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042769284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042769284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64540487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540487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23636587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3636587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94596959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4596959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206178486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6178486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6263471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634714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5793813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793813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6469207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69207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21453089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530890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8823975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8239758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23803474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803474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7623961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623961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42653558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2653558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239509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2395091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28405851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28405851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2144762250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4762250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561" w:rsidRDefault="00F90561" w:rsidP="007B5604">
      <w:r>
        <w:separator/>
      </w:r>
    </w:p>
  </w:endnote>
  <w:endnote w:type="continuationSeparator" w:id="0">
    <w:p w:rsidR="00F90561" w:rsidRDefault="00F9056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9056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6BB" w:rsidRDefault="00D836BB" w:rsidP="00D836BB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F7A8B">
      <w:rPr>
        <w:rFonts w:ascii="Arial" w:hAnsi="Arial" w:cs="Arial"/>
        <w:i/>
        <w:sz w:val="20"/>
      </w:rPr>
      <w:t>Izvedba triletnega ciklusa presoj v skladu</w:t>
    </w:r>
  </w:p>
  <w:p w:rsidR="00D836BB" w:rsidRDefault="00D836BB" w:rsidP="00D836BB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     </w:t>
    </w:r>
    <w:r w:rsidRPr="00AF7A8B">
      <w:rPr>
        <w:rFonts w:ascii="Arial" w:hAnsi="Arial" w:cs="Arial"/>
        <w:i/>
        <w:sz w:val="20"/>
      </w:rPr>
      <w:t xml:space="preserve">z zahtevami mednarodnega standarda za </w:t>
    </w:r>
  </w:p>
  <w:p w:rsidR="0046591B" w:rsidRPr="00D836BB" w:rsidRDefault="00D836BB" w:rsidP="00D836BB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  <w:t xml:space="preserve">                                     </w:t>
    </w:r>
    <w:r w:rsidRPr="00AF7A8B">
      <w:rPr>
        <w:rFonts w:ascii="Arial" w:hAnsi="Arial" w:cs="Arial"/>
        <w:i/>
        <w:sz w:val="20"/>
      </w:rPr>
      <w:t>bolnišnice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561" w:rsidRDefault="00F90561" w:rsidP="007B5604">
      <w:r>
        <w:separator/>
      </w:r>
    </w:p>
  </w:footnote>
  <w:footnote w:type="continuationSeparator" w:id="0">
    <w:p w:rsidR="00F90561" w:rsidRDefault="00F9056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D836BB">
      <w:rPr>
        <w:rFonts w:ascii="Arial" w:hAnsi="Arial" w:cs="Arial"/>
        <w:b/>
        <w:sz w:val="20"/>
        <w:szCs w:val="20"/>
      </w:rPr>
      <w:t>5</w:t>
    </w:r>
  </w:p>
  <w:p w:rsidR="0046591B" w:rsidRPr="007B5604" w:rsidRDefault="00F9056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4550"/>
    <w:rsid w:val="00615B14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8</cp:revision>
  <dcterms:created xsi:type="dcterms:W3CDTF">2019-03-29T11:16:00Z</dcterms:created>
  <dcterms:modified xsi:type="dcterms:W3CDTF">2019-08-23T13:23:00Z</dcterms:modified>
</cp:coreProperties>
</file>